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42" w:rsidRDefault="004F7042" w:rsidP="004F704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100-Day Challenge</w:t>
      </w:r>
    </w:p>
    <w:p w:rsidR="004F7042" w:rsidRDefault="004F7042" w:rsidP="004F7042">
      <w:r>
        <w:t xml:space="preserve">Woodland Hills Ward Relief Society, </w:t>
      </w:r>
      <w:r>
        <w:t>September 2017</w:t>
      </w:r>
    </w:p>
    <w:p w:rsidR="004F7042" w:rsidRDefault="004F7042" w:rsidP="004F7042"/>
    <w:p w:rsidR="004F7042" w:rsidRDefault="004F7042" w:rsidP="004F7042">
      <w:r>
        <w:t>In September 2015, we</w:t>
      </w:r>
      <w:r>
        <w:t xml:space="preserve"> received counsel from the Salem Stake Presidency and Stake Relief Society Presidency for all the members of our stake to obtain a three-month supply of food storage by the end of 2015. </w:t>
      </w:r>
      <w:r>
        <w:t>This meant</w:t>
      </w:r>
      <w:r>
        <w:t xml:space="preserve"> that w</w:t>
      </w:r>
      <w:r>
        <w:t>e had</w:t>
      </w:r>
      <w:r>
        <w:t xml:space="preserve"> about 100 days to acquire about 100 days of food.</w:t>
      </w:r>
      <w:r>
        <w:t xml:space="preserve"> As the Woodland Hills Ward Relief Society Presidency, we feel that it is timely that we revisit this counsel.</w:t>
      </w:r>
    </w:p>
    <w:p w:rsidR="004F7042" w:rsidRDefault="004F7042" w:rsidP="004F7042"/>
    <w:p w:rsidR="004F7042" w:rsidRPr="007D4707" w:rsidRDefault="004F7042" w:rsidP="004F7042">
      <w:r>
        <w:t>The sis</w:t>
      </w:r>
      <w:r>
        <w:t xml:space="preserve">ters in our </w:t>
      </w:r>
      <w:r>
        <w:t>Relief Society have been doing an admirable job of slowly preparing</w:t>
      </w:r>
      <w:r>
        <w:t xml:space="preserve"> “every needful thing,” but </w:t>
      </w:r>
      <w:r>
        <w:t>let us take this counsel as an opportunity to inventory our efforts and be guided by the Holy Ghost to complete our three-month supply by December 31.</w:t>
      </w:r>
      <w:r>
        <w:t xml:space="preserve"> As a p</w:t>
      </w:r>
      <w:r>
        <w:t>residency, we make the following recommendations:</w:t>
      </w:r>
    </w:p>
    <w:p w:rsidR="004F7042" w:rsidRPr="00762F4B" w:rsidRDefault="004F7042" w:rsidP="004F7042">
      <w:pPr>
        <w:ind w:firstLine="720"/>
      </w:pPr>
      <w:r>
        <w:t xml:space="preserve">1. </w:t>
      </w:r>
      <w:r w:rsidRPr="00762F4B">
        <w:t>Do an inventory of your food storage.</w:t>
      </w:r>
    </w:p>
    <w:p w:rsidR="004F7042" w:rsidRPr="00762F4B" w:rsidRDefault="004F7042" w:rsidP="004F7042">
      <w:pPr>
        <w:ind w:left="720"/>
      </w:pPr>
      <w:r>
        <w:t xml:space="preserve">2. </w:t>
      </w:r>
      <w:r w:rsidRPr="00762F4B">
        <w:t xml:space="preserve">Assess </w:t>
      </w:r>
      <w:r>
        <w:t xml:space="preserve">and complete </w:t>
      </w:r>
      <w:r w:rsidRPr="00762F4B">
        <w:t xml:space="preserve">your family’s </w:t>
      </w:r>
      <w:r>
        <w:t>three-month preparations</w:t>
      </w:r>
      <w:r>
        <w:t xml:space="preserve"> for basic </w:t>
      </w:r>
      <w:r w:rsidRPr="00762F4B">
        <w:t>food storage items.</w:t>
      </w:r>
    </w:p>
    <w:p w:rsidR="004F7042" w:rsidRDefault="004F7042" w:rsidP="004F7042">
      <w:pPr>
        <w:ind w:left="720"/>
      </w:pPr>
      <w:r>
        <w:t>3. Round out your family’s preparations</w:t>
      </w:r>
      <w:r w:rsidRPr="00762F4B">
        <w:t xml:space="preserve"> with food items that add convenience, nutrition, and taste appeal.</w:t>
      </w:r>
      <w:r>
        <w:t xml:space="preserve"> We </w:t>
      </w:r>
      <w:r w:rsidRPr="00762F4B">
        <w:t>suggest that you store 100 cans each of fruits,</w:t>
      </w:r>
      <w:r>
        <w:t xml:space="preserve"> vegetables, and meats/protein.</w:t>
      </w:r>
    </w:p>
    <w:p w:rsidR="004F7042" w:rsidRPr="006E1B46" w:rsidRDefault="004F7042" w:rsidP="004F7042">
      <w:pPr>
        <w:ind w:left="720"/>
      </w:pPr>
      <w:r w:rsidRPr="00762F4B">
        <w:t>(</w:t>
      </w:r>
      <w:r>
        <w:t xml:space="preserve">Freeze-dried foods are also highly recommended. </w:t>
      </w:r>
      <w:r w:rsidRPr="00762F4B">
        <w:t>Frozen</w:t>
      </w:r>
      <w:r>
        <w:rPr>
          <w:b/>
        </w:rPr>
        <w:t xml:space="preserve"> </w:t>
      </w:r>
      <w:r>
        <w:t>food may be more appealing to your family’s tastes and is also a valuable means of storage. Keep in mind that frozen food doesn’t remain safe for very long without electricity or in transport.)</w:t>
      </w:r>
      <w:r>
        <w:rPr>
          <w:b/>
        </w:rPr>
        <w:t xml:space="preserve"> </w:t>
      </w:r>
    </w:p>
    <w:p w:rsidR="004F7042" w:rsidRDefault="004F7042" w:rsidP="004F7042">
      <w:pPr>
        <w:rPr>
          <w:b/>
          <w:sz w:val="32"/>
          <w:szCs w:val="32"/>
        </w:rPr>
      </w:pPr>
    </w:p>
    <w:p w:rsidR="004F7042" w:rsidRPr="002758E7" w:rsidRDefault="004F7042" w:rsidP="004F70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Basic, Long-Term </w:t>
      </w:r>
      <w:r w:rsidRPr="00911778">
        <w:rPr>
          <w:b/>
          <w:sz w:val="32"/>
          <w:szCs w:val="32"/>
        </w:rPr>
        <w:t>Food Storage Recommendations</w:t>
      </w:r>
    </w:p>
    <w:p w:rsidR="004F7042" w:rsidRDefault="004F7042" w:rsidP="004F7042">
      <w:r>
        <w:t>1. The following recommendations came from the Church in past years but are still practical for Utah residents.</w:t>
      </w:r>
    </w:p>
    <w:p w:rsidR="004F7042" w:rsidRDefault="004F7042" w:rsidP="004F7042">
      <w:r>
        <w:t>2. If you have dietary restrictions, you will need to design your own food storage plan.</w:t>
      </w:r>
    </w:p>
    <w:p w:rsidR="004F7042" w:rsidRDefault="004F7042" w:rsidP="004F7042">
      <w:r>
        <w:t>3. Keep in mind that the following recommendations will only provide for minimal survival needs.</w:t>
      </w:r>
    </w:p>
    <w:p w:rsidR="004F7042" w:rsidRPr="002758E7" w:rsidRDefault="004F7042" w:rsidP="004F7042">
      <w:pPr>
        <w:rPr>
          <w:b/>
        </w:rPr>
      </w:pPr>
      <w:r w:rsidRPr="002758E7">
        <w:rPr>
          <w:b/>
        </w:rPr>
        <w:t>A three-month supply per person of basic foods</w:t>
      </w:r>
      <w:r>
        <w:rPr>
          <w:b/>
        </w:rPr>
        <w:t>:</w:t>
      </w:r>
    </w:p>
    <w:p w:rsidR="004F7042" w:rsidRPr="00380A81" w:rsidRDefault="004F7042" w:rsidP="004F7042">
      <w:pPr>
        <w:rPr>
          <w:b/>
        </w:rPr>
      </w:pPr>
      <w:r w:rsidRPr="00913548">
        <w:rPr>
          <w:b/>
        </w:rPr>
        <w:t>Grains</w:t>
      </w:r>
      <w:r>
        <w:rPr>
          <w:b/>
        </w:rPr>
        <w:t xml:space="preserve"> </w:t>
      </w:r>
      <w:r>
        <w:t>75 lbs.</w:t>
      </w:r>
    </w:p>
    <w:p w:rsidR="004F7042" w:rsidRDefault="004F7042" w:rsidP="004F7042">
      <w:r>
        <w:t>(Wheat, rice, corn, oats, pasta, flour, other)</w:t>
      </w:r>
    </w:p>
    <w:p w:rsidR="004F7042" w:rsidRPr="00380A81" w:rsidRDefault="004F7042" w:rsidP="004F7042">
      <w:pPr>
        <w:rPr>
          <w:b/>
        </w:rPr>
      </w:pPr>
      <w:proofErr w:type="gramStart"/>
      <w:r w:rsidRPr="00913548">
        <w:rPr>
          <w:b/>
        </w:rPr>
        <w:t>Dry Legumes</w:t>
      </w:r>
      <w:r>
        <w:rPr>
          <w:b/>
        </w:rPr>
        <w:t xml:space="preserve"> </w:t>
      </w:r>
      <w:r>
        <w:t>15 lbs.</w:t>
      </w:r>
      <w:proofErr w:type="gramEnd"/>
    </w:p>
    <w:p w:rsidR="004F7042" w:rsidRDefault="004F7042" w:rsidP="004F7042">
      <w:r>
        <w:t>(Beans, split peas, lentils, other)</w:t>
      </w:r>
    </w:p>
    <w:p w:rsidR="004F7042" w:rsidRPr="00380A81" w:rsidRDefault="004F7042" w:rsidP="004F7042">
      <w:pPr>
        <w:rPr>
          <w:b/>
        </w:rPr>
      </w:pPr>
      <w:r w:rsidRPr="00913548">
        <w:rPr>
          <w:b/>
        </w:rPr>
        <w:t>Sugar</w:t>
      </w:r>
      <w:r>
        <w:rPr>
          <w:b/>
        </w:rPr>
        <w:t xml:space="preserve"> </w:t>
      </w:r>
      <w:r>
        <w:t>15 lbs.</w:t>
      </w:r>
    </w:p>
    <w:p w:rsidR="004F7042" w:rsidRDefault="004F7042" w:rsidP="004F7042">
      <w:r>
        <w:t>(White sugar, brown sugar, honey, molasses, other)</w:t>
      </w:r>
    </w:p>
    <w:p w:rsidR="004F7042" w:rsidRPr="00380A81" w:rsidRDefault="004F7042" w:rsidP="004F7042">
      <w:pPr>
        <w:rPr>
          <w:b/>
        </w:rPr>
      </w:pPr>
      <w:r w:rsidRPr="00913548">
        <w:rPr>
          <w:b/>
        </w:rPr>
        <w:t>Nonfat Dry Milk</w:t>
      </w:r>
      <w:r>
        <w:rPr>
          <w:b/>
        </w:rPr>
        <w:t xml:space="preserve"> </w:t>
      </w:r>
      <w:r>
        <w:t>4 lbs.</w:t>
      </w:r>
    </w:p>
    <w:p w:rsidR="004F7042" w:rsidRPr="00380A81" w:rsidRDefault="004F7042" w:rsidP="004F7042">
      <w:pPr>
        <w:rPr>
          <w:b/>
        </w:rPr>
      </w:pPr>
      <w:r w:rsidRPr="00913548">
        <w:rPr>
          <w:b/>
        </w:rPr>
        <w:t>Salt</w:t>
      </w:r>
      <w:r>
        <w:rPr>
          <w:b/>
        </w:rPr>
        <w:t xml:space="preserve"> </w:t>
      </w:r>
      <w:r>
        <w:t>2 lbs.</w:t>
      </w:r>
    </w:p>
    <w:p w:rsidR="004F7042" w:rsidRPr="00380A81" w:rsidRDefault="004F7042" w:rsidP="004F7042">
      <w:pPr>
        <w:rPr>
          <w:b/>
        </w:rPr>
      </w:pPr>
      <w:r w:rsidRPr="00913548">
        <w:rPr>
          <w:b/>
        </w:rPr>
        <w:t>Cooking Oil</w:t>
      </w:r>
      <w:r>
        <w:rPr>
          <w:b/>
        </w:rPr>
        <w:t xml:space="preserve"> </w:t>
      </w:r>
      <w:r>
        <w:t>2.5 quarts</w:t>
      </w:r>
    </w:p>
    <w:p w:rsidR="004F7042" w:rsidRDefault="004F7042" w:rsidP="004F7042">
      <w:r>
        <w:t>(Olive, coconut, canola, corn, other)</w:t>
      </w:r>
    </w:p>
    <w:p w:rsidR="004F7042" w:rsidRDefault="004F7042" w:rsidP="004F704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7042" w:rsidRDefault="004F7042" w:rsidP="004F70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Storing Canned Goods</w:t>
      </w:r>
    </w:p>
    <w:p w:rsidR="004F7042" w:rsidRDefault="004F7042" w:rsidP="004F7042">
      <w:r>
        <w:t>1. Store canned goods in a cool, dry place.</w:t>
      </w:r>
    </w:p>
    <w:p w:rsidR="004F7042" w:rsidRDefault="004F7042" w:rsidP="004F7042">
      <w:r>
        <w:t>2. Write the month and year of purchase on the top of the can. This is a great kid job!</w:t>
      </w:r>
    </w:p>
    <w:p w:rsidR="004F7042" w:rsidRPr="00247A25" w:rsidRDefault="004F7042" w:rsidP="004F7042">
      <w:pPr>
        <w:rPr>
          <w:b/>
          <w:sz w:val="32"/>
          <w:szCs w:val="32"/>
        </w:rPr>
      </w:pPr>
      <w:r>
        <w:t>3. Try to use the cans in order of purchase. For example, you could always take cans to use from the left, and always load new cans on the right.</w:t>
      </w:r>
      <w:r w:rsidRPr="00247A25">
        <w:rPr>
          <w:b/>
          <w:sz w:val="32"/>
          <w:szCs w:val="32"/>
        </w:rPr>
        <w:t xml:space="preserve"> </w:t>
      </w:r>
    </w:p>
    <w:p w:rsidR="004F7042" w:rsidRDefault="004F7042" w:rsidP="004F7042">
      <w:r>
        <w:t>4. Expiration dates are not guidelines for food safety! For explanation of expiration, sell-by, and use-by dates:</w:t>
      </w:r>
    </w:p>
    <w:p w:rsidR="004F7042" w:rsidRPr="000D5C07" w:rsidRDefault="004F7042" w:rsidP="004F7042">
      <w:r w:rsidRPr="000D5C07">
        <w:t>http://healthland.time.com/2013/09/18/is-your-food-expired-dont-be-so-quick-to-toss-it/</w:t>
      </w:r>
    </w:p>
    <w:p w:rsidR="004F7042" w:rsidRDefault="004F7042" w:rsidP="004F7042">
      <w:r>
        <w:t>5. Studies have demonstrated that canned goods as old as 100 years can still be safe and have nutritional value. For studies on shelf-life:</w:t>
      </w:r>
    </w:p>
    <w:p w:rsidR="004F7042" w:rsidRDefault="004F7042" w:rsidP="004F7042">
      <w:r w:rsidRPr="000D5C07">
        <w:t>http://modernsurvivalblog.com/survival-kitchen/canned-food-shelf-life-studies/</w:t>
      </w:r>
    </w:p>
    <w:p w:rsidR="004F7042" w:rsidRDefault="004F7042" w:rsidP="004F7042">
      <w:r>
        <w:t>6. Examine the can—is the top bowed? Open the can—do the contents spew out forcefully? Examine the contents—does it look or smell funny? If so, throw it out.</w:t>
      </w:r>
    </w:p>
    <w:p w:rsidR="004F7042" w:rsidRDefault="004F7042" w:rsidP="004F7042">
      <w:r>
        <w:t>7. If you are worried</w:t>
      </w:r>
      <w:r>
        <w:t xml:space="preserve"> about botulism, heat canned goods at 176 degrees for ten minutes.</w:t>
      </w:r>
    </w:p>
    <w:p w:rsidR="00F32546" w:rsidRPr="004F7042" w:rsidRDefault="004F7042">
      <w:pPr>
        <w:rPr>
          <w:b/>
        </w:rPr>
      </w:pPr>
      <w:r>
        <w:rPr>
          <w:b/>
        </w:rPr>
        <w:t xml:space="preserve">8. </w:t>
      </w:r>
      <w:r w:rsidRPr="00247A25">
        <w:rPr>
          <w:b/>
        </w:rPr>
        <w:t>Stop throwing away perfe</w:t>
      </w:r>
      <w:bookmarkStart w:id="0" w:name="_GoBack"/>
      <w:bookmarkEnd w:id="0"/>
      <w:r w:rsidRPr="00247A25">
        <w:rPr>
          <w:b/>
        </w:rPr>
        <w:t>ctly good food!!!</w:t>
      </w:r>
    </w:p>
    <w:sectPr w:rsidR="00F32546" w:rsidRPr="004F7042" w:rsidSect="00626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42"/>
    <w:rsid w:val="004F7042"/>
    <w:rsid w:val="00626851"/>
    <w:rsid w:val="00F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5F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2591</Characters>
  <Application>Microsoft Macintosh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Ebert</dc:creator>
  <cp:keywords/>
  <dc:description/>
  <cp:lastModifiedBy>Teri Ebert</cp:lastModifiedBy>
  <cp:revision>1</cp:revision>
  <dcterms:created xsi:type="dcterms:W3CDTF">2017-09-17T02:26:00Z</dcterms:created>
  <dcterms:modified xsi:type="dcterms:W3CDTF">2017-09-17T02:36:00Z</dcterms:modified>
</cp:coreProperties>
</file>